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860"/>
        <w:gridCol w:w="1845"/>
        <w:gridCol w:w="181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附件：浙江大学医学院附属第一医院2025年招聘编外聘用人员体检及政审合格拟聘用人员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肾病科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陈浴林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唐文彬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祝姚姚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</w:tbl>
    <w:p>
      <w:pPr>
        <w:bidi w:val="0"/>
        <w:ind w:firstLine="420" w:firstLineChars="20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17D9A"/>
    <w:rsid w:val="04BC253B"/>
    <w:rsid w:val="06BC381C"/>
    <w:rsid w:val="1A550AAD"/>
    <w:rsid w:val="1EB97944"/>
    <w:rsid w:val="1F5B0BA5"/>
    <w:rsid w:val="1F6C111A"/>
    <w:rsid w:val="2CC230C9"/>
    <w:rsid w:val="2D3E1194"/>
    <w:rsid w:val="2ED0406E"/>
    <w:rsid w:val="2F5A1BBD"/>
    <w:rsid w:val="33807B75"/>
    <w:rsid w:val="3C291261"/>
    <w:rsid w:val="3D6006CD"/>
    <w:rsid w:val="4CB940C1"/>
    <w:rsid w:val="608C5797"/>
    <w:rsid w:val="60CB4ACD"/>
    <w:rsid w:val="66350B53"/>
    <w:rsid w:val="67251617"/>
    <w:rsid w:val="6BBA1104"/>
    <w:rsid w:val="70261A12"/>
    <w:rsid w:val="7DBC3708"/>
    <w:rsid w:val="7E5ACA2D"/>
    <w:rsid w:val="7FD65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444</Characters>
  <Lines>0</Lines>
  <Paragraphs>0</Paragraphs>
  <TotalTime>25</TotalTime>
  <ScaleCrop>false</ScaleCrop>
  <LinksUpToDate>false</LinksUpToDate>
  <CharactersWithSpaces>445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ucmed</dc:creator>
  <cp:lastModifiedBy>greatwall</cp:lastModifiedBy>
  <cp:lastPrinted>2025-05-20T15:27:00Z</cp:lastPrinted>
  <dcterms:modified xsi:type="dcterms:W3CDTF">2025-05-21T11:25:51Z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75B999F2F79D47679CA7C205F644E353_13</vt:lpwstr>
  </property>
  <property fmtid="{D5CDD505-2E9C-101B-9397-08002B2CF9AE}" pid="4" name="KSOTemplateDocerSaveRecord">
    <vt:lpwstr>eyJoZGlkIjoiNTE4Nzg1ZTY2NWQzZDFmYzcwOGI5OTAwMjE1NzgyYjYiLCJ1c2VySWQiOiI3MDkzOTg5MTQifQ==</vt:lpwstr>
  </property>
</Properties>
</file>